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53899" w14:textId="235E7C2D" w:rsidR="00D526BC" w:rsidRPr="006473B5" w:rsidRDefault="0019349D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ACEA023" wp14:editId="63E25E17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92B0A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4CFDD" w14:textId="1B73DB73" w:rsidR="00D526BC" w:rsidRPr="006473B5" w:rsidRDefault="00D526BC" w:rsidP="00936B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</w:t>
      </w:r>
      <w:r w:rsidR="00791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49</w:t>
      </w:r>
    </w:p>
    <w:p w14:paraId="231711BA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0FC823" w14:textId="77777777" w:rsidR="00D526BC" w:rsidRPr="006B1252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6B1252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РЕШЕНИЕ</w:t>
      </w:r>
    </w:p>
    <w:p w14:paraId="437DD01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77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34"/>
      </w:tblGrid>
      <w:tr w:rsidR="00D526BC" w:rsidRPr="006473B5" w14:paraId="5745CA02" w14:textId="77777777" w:rsidTr="00590CE2">
        <w:tc>
          <w:tcPr>
            <w:tcW w:w="3436" w:type="dxa"/>
          </w:tcPr>
          <w:p w14:paraId="4CA3DE7D" w14:textId="2542841B" w:rsidR="00D526BC" w:rsidRPr="006473B5" w:rsidRDefault="0080406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29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C621A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A334D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9B31BC" w14:textId="77777777" w:rsidR="00D526BC" w:rsidRPr="006473B5" w:rsidRDefault="00D526B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034" w:type="dxa"/>
          </w:tcPr>
          <w:p w14:paraId="6DCFC858" w14:textId="7FF95662" w:rsidR="00D526BC" w:rsidRPr="006473B5" w:rsidRDefault="00D526BC" w:rsidP="00434B1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80406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12-</w:t>
            </w:r>
            <w:r w:rsidR="00936B4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8</w:t>
            </w:r>
          </w:p>
        </w:tc>
      </w:tr>
    </w:tbl>
    <w:p w14:paraId="2B639A40" w14:textId="46B68958" w:rsidR="00D526BC" w:rsidRPr="006473B5" w:rsidRDefault="00D526BC" w:rsidP="00936B4B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</w:p>
    <w:p w14:paraId="272155D4" w14:textId="77777777" w:rsidR="00D526BC" w:rsidRPr="006473B5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57AD1E49" w14:textId="77777777" w:rsidR="00D526BC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E0AD73" w14:textId="41A4550E" w:rsidR="00E673A5" w:rsidRPr="00E673A5" w:rsidRDefault="00E673A5" w:rsidP="00E673A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3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сроках представления документов нижестоящими избирательными комиссиями в Территориальную избирательную комиссию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</w:t>
      </w:r>
      <w:r w:rsidRPr="00E673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необходимых для выплаты членам участковых избирательных комиссий дополнительной оплаты труда (вознаграждения) в период подготовки и проведения </w:t>
      </w:r>
      <w:r w:rsidRPr="00E673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выборов депутатов Государственной Думы Федерального Собрания Российской Федерации девятого созыва</w:t>
      </w:r>
    </w:p>
    <w:p w14:paraId="0C624E60" w14:textId="77777777" w:rsidR="007D1FB0" w:rsidRPr="00B272BB" w:rsidRDefault="007D1FB0" w:rsidP="007D1FB0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D5AD0E" w14:textId="194C7E4A" w:rsidR="0037176D" w:rsidRPr="0037176D" w:rsidRDefault="00E673A5" w:rsidP="003717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постановлениями Центральной избирательной комиссии Российской Федерации </w:t>
      </w:r>
      <w:r w:rsidRPr="00E673A5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от 24 июня 2026 года № 10/101-9</w:t>
      </w:r>
      <w:r w:rsidRPr="00E673A5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  <w:t>«О размерах и порядке выплаты компенсации и дополнительной оплаты труда (вознаграждения), а также иных выплат в период подготовки</w:t>
      </w:r>
      <w:r w:rsidRPr="00E673A5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  <w:t xml:space="preserve">и проведения выборов </w:t>
      </w:r>
      <w:r w:rsidRPr="00E67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Государственной Думы Федерального Собрания Российской Федерации девятого созыва</w:t>
      </w:r>
      <w:r w:rsidRPr="00E673A5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»</w:t>
      </w:r>
      <w:r w:rsidRPr="00E673A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 июля 2026 года</w:t>
      </w:r>
      <w:r w:rsidRPr="00E673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11/115-9 «О размерах и порядке выплаты </w:t>
      </w:r>
      <w:r w:rsidRPr="00E673A5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дополнительной оплаты труда (вознаграждения) членам участковых избирательных комиссий за проведение адресного информирования избирателей на выборах </w:t>
      </w:r>
      <w:r w:rsidRPr="00E67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Государственной Думы Федерального Собрания Российской Федерации девятого созыва путем их оповещения способом поквартирного (подомового)</w:t>
      </w:r>
      <w:r w:rsidRPr="00E673A5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обхода (проект «</w:t>
      </w:r>
      <w:proofErr w:type="spellStart"/>
      <w:r w:rsidRPr="00E673A5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ИнформУИК</w:t>
      </w:r>
      <w:proofErr w:type="spellEnd"/>
      <w:r w:rsidRPr="00E673A5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»)»</w:t>
      </w:r>
      <w:r w:rsidR="00371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Территориальная избирательная комиссия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864E7E" w:rsidRPr="000446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4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F752DC" w14:textId="79BD7707" w:rsidR="00D526BC" w:rsidRPr="00D97D1B" w:rsidRDefault="00864E7E" w:rsidP="0037176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1A6854B5" w14:textId="0382E353" w:rsidR="0037176D" w:rsidRPr="0037176D" w:rsidRDefault="00A840FD" w:rsidP="0037176D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37176D"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Нижестоящим избирательным комиссиям представить</w:t>
      </w:r>
      <w:r w:rsid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76D"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76D"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Территориальную избирательную комиссию № </w:t>
      </w:r>
      <w:r w:rsid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37176D"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нижеперечисленные документы, необходимые для выплаты дополнительной оплаты труда (вознаграждения) членам участковых избирательных комиссий в период подготовки и проведения выборов депутатов Государственной Думы Федерального Собрания Российской Федерации девятого созыва в срок </w:t>
      </w:r>
      <w:r w:rsidR="00E67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37176D"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23 сентября 2026 года:</w:t>
      </w:r>
    </w:p>
    <w:p w14:paraId="4F0F8CA4" w14:textId="063FEC6D" w:rsidR="0037176D" w:rsidRPr="0037176D" w:rsidRDefault="0037176D" w:rsidP="0037176D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7B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приложением) участковой избирательной комиссии об утверждении графика работы членов участковой избирательной комиссии с правом решающего голоса, работающих в комиссии не на постоянной (штатной) основе, в период подготовки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выборов депутатов Государственной Думы Федерального Собрания Российской Федерации девятого созыва;</w:t>
      </w:r>
    </w:p>
    <w:p w14:paraId="22934C6B" w14:textId="50E0F5DB" w:rsidR="0037176D" w:rsidRPr="0037176D" w:rsidRDefault="0037176D" w:rsidP="0037176D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1.2.  Сведения о фактически отработанном времени членами участковой избирательной комиссии с правом решающего голоса, работа</w:t>
      </w:r>
      <w:r w:rsidR="00B75B87">
        <w:rPr>
          <w:rFonts w:ascii="Times New Roman" w:eastAsia="Times New Roman" w:hAnsi="Times New Roman" w:cs="Times New Roman"/>
          <w:sz w:val="28"/>
          <w:szCs w:val="28"/>
          <w:lang w:eastAsia="ru-RU"/>
        </w:rPr>
        <w:t>вшим</w:t>
      </w:r>
      <w:r w:rsidR="008D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комиссии не на постоянной (штатной) основе, в период подготовки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выборов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Думы Федерального Собрания Российской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девятого созыва;</w:t>
      </w:r>
    </w:p>
    <w:p w14:paraId="1F86CACE" w14:textId="6BA24635" w:rsidR="0037176D" w:rsidRPr="0037176D" w:rsidRDefault="0037176D" w:rsidP="00B75B87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B75B8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</w:t>
      </w:r>
      <w:r w:rsidR="00B75B8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участковой избирательной комиссии о размере ведомственного коэффициента для выплаты дополнительной оплаты труда (вознаграждения) за активную работу по подготовке и проведению выборов депутатов Государственной Думы Федерального Собрания Российской Федерации девятого созыва;</w:t>
      </w:r>
    </w:p>
    <w:p w14:paraId="111EF2D1" w14:textId="296489B9" w:rsidR="0037176D" w:rsidRPr="0037176D" w:rsidRDefault="0037176D" w:rsidP="0037176D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="00B7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0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960870" w:rsidRPr="00960870">
        <w:rPr>
          <w:rFonts w:ascii="Times New Roman" w:eastAsia="Calibri" w:hAnsi="Times New Roman" w:cs="Times New Roman"/>
          <w:sz w:val="28"/>
          <w:szCs w:val="28"/>
        </w:rPr>
        <w:t xml:space="preserve">участковой избирательной комиссии о членах участковой избирательной комиссии, принимающих участие в проведении адресного информирования избирателей </w:t>
      </w:r>
      <w:r w:rsidR="00960870" w:rsidRPr="009608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на выборах </w:t>
      </w:r>
      <w:r w:rsidR="00960870" w:rsidRPr="0096087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Государственной Думы Федерального Собрания Российской Федерации девятого созыва путем</w:t>
      </w:r>
      <w:r w:rsidR="00960870" w:rsidRPr="009608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их оповещения способом поквартирного (подомового)</w:t>
      </w:r>
      <w:r w:rsidR="00960870" w:rsidRPr="009608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обхода (проект «</w:t>
      </w:r>
      <w:proofErr w:type="spellStart"/>
      <w:r w:rsidR="00960870" w:rsidRPr="009608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ИнформУИК</w:t>
      </w:r>
      <w:proofErr w:type="spellEnd"/>
      <w:r w:rsidR="00960870" w:rsidRPr="00960870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»)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B0B93E" w14:textId="23CD8F8C" w:rsidR="00B75B87" w:rsidRDefault="0037176D" w:rsidP="0037176D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Довести настоящее решение до сведения </w:t>
      </w:r>
      <w:r w:rsidR="00235D9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нижестоящих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избирательных комиссий №№1</w:t>
      </w:r>
      <w:r w:rsidR="00D762C1">
        <w:rPr>
          <w:rFonts w:ascii="Times New Roman" w:eastAsia="Times New Roman" w:hAnsi="Times New Roman" w:cs="Times New Roman"/>
          <w:sz w:val="28"/>
          <w:szCs w:val="28"/>
          <w:lang w:eastAsia="ru-RU"/>
        </w:rPr>
        <w:t>488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="00D762C1">
        <w:rPr>
          <w:rFonts w:ascii="Times New Roman" w:eastAsia="Times New Roman" w:hAnsi="Times New Roman" w:cs="Times New Roman"/>
          <w:sz w:val="28"/>
          <w:szCs w:val="28"/>
          <w:lang w:eastAsia="ru-RU"/>
        </w:rPr>
        <w:t>507</w:t>
      </w:r>
      <w:r w:rsidRPr="003717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5000" w:type="pct"/>
        <w:tblInd w:w="-142" w:type="dxa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28"/>
        <w:gridCol w:w="4270"/>
      </w:tblGrid>
      <w:tr w:rsidR="00791981" w:rsidRPr="00434B1F" w14:paraId="59BF50DC" w14:textId="77777777" w:rsidTr="003B68BA">
        <w:tc>
          <w:tcPr>
            <w:tcW w:w="2752" w:type="pct"/>
            <w:vAlign w:val="bottom"/>
          </w:tcPr>
          <w:p w14:paraId="6129F224" w14:textId="761E5A3D" w:rsidR="00434B1F" w:rsidRDefault="00434B1F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578DDA2" w14:textId="77777777" w:rsidR="006B0C3F" w:rsidRDefault="006B0C3F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96118F" w14:textId="5D5F60B9" w:rsidR="00791981" w:rsidRPr="00434B1F" w:rsidRDefault="00791981" w:rsidP="00900B01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Территориальной</w:t>
            </w:r>
          </w:p>
          <w:p w14:paraId="6B2C9F92" w14:textId="77777777" w:rsidR="00791981" w:rsidRPr="00434B1F" w:rsidRDefault="00791981" w:rsidP="00434B1F">
            <w:pPr>
              <w:spacing w:after="0"/>
              <w:ind w:left="-2" w:right="613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29F2915C" w14:textId="0C4C0558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К.А. Пушкарев</w:t>
            </w:r>
          </w:p>
        </w:tc>
      </w:tr>
      <w:tr w:rsidR="00791981" w:rsidRPr="00434B1F" w14:paraId="46268E5C" w14:textId="77777777" w:rsidTr="003B68BA">
        <w:trPr>
          <w:trHeight w:val="1092"/>
        </w:trPr>
        <w:tc>
          <w:tcPr>
            <w:tcW w:w="2752" w:type="pct"/>
            <w:vAlign w:val="bottom"/>
          </w:tcPr>
          <w:p w14:paraId="2E7C579B" w14:textId="5A65CDC0" w:rsidR="00791981" w:rsidRPr="00434B1F" w:rsidRDefault="00791981" w:rsidP="00900B01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9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</w:t>
            </w:r>
          </w:p>
          <w:p w14:paraId="7339A687" w14:textId="77777777" w:rsidR="00791981" w:rsidRPr="00434B1F" w:rsidRDefault="00791981" w:rsidP="00434B1F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05B6855A" w14:textId="12E3CB53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Е.С. </w:t>
            </w:r>
            <w:proofErr w:type="spellStart"/>
            <w:r w:rsidR="00791981"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Гагиева</w:t>
            </w:r>
            <w:proofErr w:type="spellEnd"/>
          </w:p>
        </w:tc>
      </w:tr>
    </w:tbl>
    <w:p w14:paraId="6C00D891" w14:textId="77777777" w:rsidR="006E7926" w:rsidRDefault="006E7926" w:rsidP="00434B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E21F95" w14:textId="538545A2" w:rsidR="00434B1F" w:rsidRDefault="00434B1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434B1F" w:rsidSect="006B0C3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976C2"/>
    <w:multiLevelType w:val="hybridMultilevel"/>
    <w:tmpl w:val="7D76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5"/>
    <w:rsid w:val="000103E2"/>
    <w:rsid w:val="000446A8"/>
    <w:rsid w:val="0005792A"/>
    <w:rsid w:val="000E59FB"/>
    <w:rsid w:val="0019349D"/>
    <w:rsid w:val="001B7EE7"/>
    <w:rsid w:val="00227B7B"/>
    <w:rsid w:val="00235D9B"/>
    <w:rsid w:val="00263495"/>
    <w:rsid w:val="002A7AE3"/>
    <w:rsid w:val="002D64BA"/>
    <w:rsid w:val="002D714B"/>
    <w:rsid w:val="003659F2"/>
    <w:rsid w:val="0037176D"/>
    <w:rsid w:val="003D45B5"/>
    <w:rsid w:val="00434B1F"/>
    <w:rsid w:val="00476015"/>
    <w:rsid w:val="00497B62"/>
    <w:rsid w:val="004F08D2"/>
    <w:rsid w:val="00506A1B"/>
    <w:rsid w:val="005170A2"/>
    <w:rsid w:val="0055334F"/>
    <w:rsid w:val="00576D09"/>
    <w:rsid w:val="00590CE2"/>
    <w:rsid w:val="00641CA1"/>
    <w:rsid w:val="00644A90"/>
    <w:rsid w:val="00666451"/>
    <w:rsid w:val="006B0C3F"/>
    <w:rsid w:val="006B1252"/>
    <w:rsid w:val="006E7926"/>
    <w:rsid w:val="007444AF"/>
    <w:rsid w:val="00787857"/>
    <w:rsid w:val="00791981"/>
    <w:rsid w:val="00796578"/>
    <w:rsid w:val="007D0980"/>
    <w:rsid w:val="007D1FB0"/>
    <w:rsid w:val="0080406C"/>
    <w:rsid w:val="00864E7E"/>
    <w:rsid w:val="008C2BF4"/>
    <w:rsid w:val="008D5384"/>
    <w:rsid w:val="00900B01"/>
    <w:rsid w:val="00936B4B"/>
    <w:rsid w:val="00960870"/>
    <w:rsid w:val="00981FFA"/>
    <w:rsid w:val="00A334D9"/>
    <w:rsid w:val="00A6711A"/>
    <w:rsid w:val="00A840FD"/>
    <w:rsid w:val="00AC34B6"/>
    <w:rsid w:val="00B27B3D"/>
    <w:rsid w:val="00B351C1"/>
    <w:rsid w:val="00B4013C"/>
    <w:rsid w:val="00B75B87"/>
    <w:rsid w:val="00BE15C4"/>
    <w:rsid w:val="00C215E8"/>
    <w:rsid w:val="00C5479B"/>
    <w:rsid w:val="00C621A2"/>
    <w:rsid w:val="00C64EE1"/>
    <w:rsid w:val="00C90FCA"/>
    <w:rsid w:val="00CD158B"/>
    <w:rsid w:val="00D26BCA"/>
    <w:rsid w:val="00D30CE3"/>
    <w:rsid w:val="00D40BDB"/>
    <w:rsid w:val="00D526BC"/>
    <w:rsid w:val="00D762C1"/>
    <w:rsid w:val="00D97D1B"/>
    <w:rsid w:val="00DB6815"/>
    <w:rsid w:val="00E673A5"/>
    <w:rsid w:val="00E96606"/>
    <w:rsid w:val="00F253BE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EA9A"/>
  <w15:docId w15:val="{7AC6EBE0-5E75-451F-BCB1-4C69BA3C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9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C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C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49</cp:revision>
  <cp:lastPrinted>2026-07-29T08:44:00Z</cp:lastPrinted>
  <dcterms:created xsi:type="dcterms:W3CDTF">2024-06-19T12:54:00Z</dcterms:created>
  <dcterms:modified xsi:type="dcterms:W3CDTF">2026-07-29T08:45:00Z</dcterms:modified>
</cp:coreProperties>
</file>